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F9A1D" w14:textId="6E88A6C7" w:rsidR="000B7B62" w:rsidRDefault="000B7B62" w:rsidP="000B7B62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0838F" wp14:editId="57068419">
                <wp:simplePos x="0" y="0"/>
                <wp:positionH relativeFrom="column">
                  <wp:posOffset>1673225</wp:posOffset>
                </wp:positionH>
                <wp:positionV relativeFrom="paragraph">
                  <wp:posOffset>-73024</wp:posOffset>
                </wp:positionV>
                <wp:extent cx="3844925" cy="117221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925" cy="117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514C2" w14:textId="77777777" w:rsidR="000B7B62" w:rsidRPr="00375DC9" w:rsidRDefault="000B7B62" w:rsidP="000B7B6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color w:val="531129"/>
                                <w:sz w:val="24"/>
                                <w:szCs w:val="24"/>
                              </w:rPr>
                            </w:pPr>
                            <w:r w:rsidRPr="00375DC9">
                              <w:rPr>
                                <w:rFonts w:ascii="Times New Roman"/>
                                <w:b w:val="0"/>
                                <w:color w:val="531129"/>
                                <w:sz w:val="24"/>
                                <w:szCs w:val="24"/>
                              </w:rPr>
                              <w:t>Birkbeck, University of London</w:t>
                            </w:r>
                          </w:p>
                          <w:p w14:paraId="687A03CE" w14:textId="77777777" w:rsidR="000B7B62" w:rsidRPr="00375DC9" w:rsidRDefault="000B7B62" w:rsidP="000B7B6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color w:val="531129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75DC9">
                              <w:rPr>
                                <w:rFonts w:ascii="Times New Roman"/>
                                <w:b w:val="0"/>
                                <w:color w:val="531129"/>
                                <w:sz w:val="24"/>
                                <w:szCs w:val="24"/>
                              </w:rPr>
                              <w:t>Malet</w:t>
                            </w:r>
                            <w:proofErr w:type="spellEnd"/>
                            <w:r w:rsidRPr="00375DC9">
                              <w:rPr>
                                <w:rFonts w:ascii="Times New Roman"/>
                                <w:b w:val="0"/>
                                <w:color w:val="531129"/>
                                <w:sz w:val="24"/>
                                <w:szCs w:val="24"/>
                              </w:rPr>
                              <w:t xml:space="preserve"> Street, Bloomsbury </w:t>
                            </w:r>
                          </w:p>
                          <w:p w14:paraId="2BF0F1EB" w14:textId="77777777" w:rsidR="000B7B62" w:rsidRPr="00375DC9" w:rsidRDefault="000B7B62" w:rsidP="000B7B6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color w:val="531129"/>
                                <w:sz w:val="24"/>
                                <w:szCs w:val="24"/>
                              </w:rPr>
                            </w:pPr>
                            <w:r w:rsidRPr="00375DC9">
                              <w:rPr>
                                <w:rFonts w:ascii="Times New Roman"/>
                                <w:b w:val="0"/>
                                <w:color w:val="531129"/>
                                <w:sz w:val="24"/>
                                <w:szCs w:val="24"/>
                              </w:rPr>
                              <w:t>London WC1E 7HX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75pt;margin-top:-5.75pt;width:302.75pt;height:9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" filled="f" stroked="f">
                <v:textbox>
                  <w:txbxContent>
                    <w:p w14:paraId="0C8514C2" w14:textId="77777777" w:rsidR="000B7B62" w:rsidRPr="00375DC9" w:rsidRDefault="000B7B62" w:rsidP="000B7B62">
                      <w:pPr>
                        <w:pStyle w:val="BodyText"/>
                        <w:rPr>
                          <w:rFonts w:ascii="Times New Roman"/>
                          <w:b w:val="0"/>
                          <w:color w:val="531129"/>
                          <w:sz w:val="24"/>
                          <w:szCs w:val="24"/>
                        </w:rPr>
                      </w:pPr>
                      <w:r w:rsidRPr="00375DC9">
                        <w:rPr>
                          <w:rFonts w:ascii="Times New Roman"/>
                          <w:b w:val="0"/>
                          <w:color w:val="531129"/>
                          <w:sz w:val="24"/>
                          <w:szCs w:val="24"/>
                        </w:rPr>
                        <w:t>Birkbeck, University of London</w:t>
                      </w:r>
                    </w:p>
                    <w:p w14:paraId="687A03CE" w14:textId="77777777" w:rsidR="000B7B62" w:rsidRPr="00375DC9" w:rsidRDefault="000B7B62" w:rsidP="000B7B62">
                      <w:pPr>
                        <w:pStyle w:val="BodyText"/>
                        <w:rPr>
                          <w:rFonts w:ascii="Times New Roman"/>
                          <w:b w:val="0"/>
                          <w:color w:val="531129"/>
                          <w:sz w:val="24"/>
                          <w:szCs w:val="24"/>
                        </w:rPr>
                      </w:pPr>
                      <w:proofErr w:type="spellStart"/>
                      <w:r w:rsidRPr="00375DC9">
                        <w:rPr>
                          <w:rFonts w:ascii="Times New Roman"/>
                          <w:b w:val="0"/>
                          <w:color w:val="531129"/>
                          <w:sz w:val="24"/>
                          <w:szCs w:val="24"/>
                        </w:rPr>
                        <w:t>Malet</w:t>
                      </w:r>
                      <w:proofErr w:type="spellEnd"/>
                      <w:r w:rsidRPr="00375DC9">
                        <w:rPr>
                          <w:rFonts w:ascii="Times New Roman"/>
                          <w:b w:val="0"/>
                          <w:color w:val="531129"/>
                          <w:sz w:val="24"/>
                          <w:szCs w:val="24"/>
                        </w:rPr>
                        <w:t xml:space="preserve"> Street, Bloomsbury </w:t>
                      </w:r>
                    </w:p>
                    <w:p w14:paraId="2BF0F1EB" w14:textId="77777777" w:rsidR="000B7B62" w:rsidRPr="00375DC9" w:rsidRDefault="000B7B62" w:rsidP="000B7B62">
                      <w:pPr>
                        <w:pStyle w:val="BodyText"/>
                        <w:rPr>
                          <w:rFonts w:ascii="Times New Roman"/>
                          <w:b w:val="0"/>
                          <w:color w:val="531129"/>
                          <w:sz w:val="24"/>
                          <w:szCs w:val="24"/>
                        </w:rPr>
                      </w:pPr>
                      <w:r w:rsidRPr="00375DC9">
                        <w:rPr>
                          <w:rFonts w:ascii="Times New Roman"/>
                          <w:b w:val="0"/>
                          <w:color w:val="531129"/>
                          <w:sz w:val="24"/>
                          <w:szCs w:val="24"/>
                        </w:rPr>
                        <w:t>London WC1E 7HX</w:t>
                      </w:r>
                    </w:p>
                  </w:txbxContent>
                </v:textbox>
              </v:shape>
            </w:pict>
          </mc:Fallback>
        </mc:AlternateContent>
      </w:r>
      <w:r w:rsidRPr="000B7B62">
        <w:rPr>
          <w:rFonts w:ascii="Times New Roman"/>
          <w:b w:val="0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0087948" wp14:editId="0021720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37199" cy="4470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rkbeck_Panel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199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282160" w14:textId="799257B7" w:rsidR="00DE57D9" w:rsidRPr="000B7B62" w:rsidRDefault="000B7B62">
      <w:pPr>
        <w:pStyle w:val="BodyText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0"/>
        </w:rPr>
        <w:br w:type="textWrapping" w:clear="all"/>
      </w:r>
    </w:p>
    <w:p w14:paraId="7D954DB7" w14:textId="33B43647" w:rsidR="00DE57D9" w:rsidRDefault="00DE57D9">
      <w:pPr>
        <w:pStyle w:val="BodyText"/>
        <w:rPr>
          <w:rFonts w:ascii="Times New Roman"/>
          <w:b w:val="0"/>
          <w:sz w:val="20"/>
        </w:rPr>
      </w:pPr>
    </w:p>
    <w:p w14:paraId="63D370C5" w14:textId="6101FFA4" w:rsidR="00DE57D9" w:rsidRDefault="00DE57D9">
      <w:pPr>
        <w:pStyle w:val="BodyText"/>
        <w:rPr>
          <w:rFonts w:ascii="Times New Roman"/>
          <w:b w:val="0"/>
          <w:sz w:val="20"/>
        </w:rPr>
      </w:pPr>
      <w:bookmarkStart w:id="0" w:name="_GoBack"/>
      <w:bookmarkEnd w:id="0"/>
    </w:p>
    <w:p w14:paraId="419A292E" w14:textId="009D80D2" w:rsidR="00DE57D9" w:rsidRDefault="00DE57D9">
      <w:pPr>
        <w:pStyle w:val="BodyText"/>
        <w:rPr>
          <w:rFonts w:ascii="Times New Roman"/>
          <w:b w:val="0"/>
          <w:sz w:val="20"/>
        </w:rPr>
      </w:pPr>
    </w:p>
    <w:p w14:paraId="6614014D" w14:textId="77777777" w:rsidR="00D10F1D" w:rsidRPr="00D10F1D" w:rsidRDefault="00D10F1D" w:rsidP="00D10F1D">
      <w:pPr>
        <w:pStyle w:val="NormalWeb"/>
        <w:rPr>
          <w:b/>
          <w:sz w:val="32"/>
          <w:szCs w:val="32"/>
        </w:rPr>
      </w:pPr>
      <w:r w:rsidRPr="00D10F1D">
        <w:rPr>
          <w:b/>
          <w:sz w:val="32"/>
          <w:szCs w:val="32"/>
        </w:rPr>
        <w:t>College Policy on Internet Domain Names</w:t>
      </w:r>
    </w:p>
    <w:p w14:paraId="2882E4A1" w14:textId="77777777" w:rsidR="00D10F1D" w:rsidRDefault="00D10F1D" w:rsidP="00D10F1D">
      <w:pPr>
        <w:pStyle w:val="NormalWeb"/>
      </w:pPr>
      <w:r>
        <w:t>All requests for domain names will normally be registered as sub-domains of the ‘bbk.ac.uk’ domain. This will serve to promote the College identity in all its activities.</w:t>
      </w:r>
    </w:p>
    <w:p w14:paraId="4089BF6B" w14:textId="77777777" w:rsidR="00D10F1D" w:rsidRDefault="00D10F1D" w:rsidP="00D10F1D">
      <w:pPr>
        <w:pStyle w:val="NormalWeb"/>
      </w:pPr>
      <w:r>
        <w:t xml:space="preserve">School-based activities will normally be registered as </w:t>
      </w:r>
      <w:r>
        <w:rPr>
          <w:rStyle w:val="Strong"/>
        </w:rPr>
        <w:t>&lt;requested-name&gt;.&lt;school/</w:t>
      </w:r>
      <w:proofErr w:type="spellStart"/>
      <w:r>
        <w:rPr>
          <w:rStyle w:val="Strong"/>
        </w:rPr>
        <w:t>dept</w:t>
      </w:r>
      <w:proofErr w:type="spellEnd"/>
      <w:r>
        <w:rPr>
          <w:rStyle w:val="Strong"/>
        </w:rPr>
        <w:t>&gt;.bbk.ac.uk</w:t>
      </w:r>
      <w:r>
        <w:t xml:space="preserve"> as a matter of routine (e.g. pps.cryst.bbk.ac.uk; babylab.psychology.bbk.ac.uk)</w:t>
      </w:r>
    </w:p>
    <w:p w14:paraId="7F8137EB" w14:textId="77777777" w:rsidR="00D10F1D" w:rsidRDefault="00D10F1D" w:rsidP="00D10F1D">
      <w:pPr>
        <w:pStyle w:val="NormalWeb"/>
      </w:pPr>
      <w:r>
        <w:t xml:space="preserve">College wide activities (e.g. research centres) can be registered in the sub-domain </w:t>
      </w:r>
      <w:r>
        <w:rPr>
          <w:rStyle w:val="Strong"/>
        </w:rPr>
        <w:t>&lt;requested-name&gt;.bbk.ac.uk</w:t>
      </w:r>
      <w:r>
        <w:t xml:space="preserve"> (e.g. pensions-institute.bbk.ac.uk)</w:t>
      </w:r>
    </w:p>
    <w:p w14:paraId="1B4B4096" w14:textId="77777777" w:rsidR="00D10F1D" w:rsidRDefault="00D10F1D" w:rsidP="00D10F1D">
      <w:pPr>
        <w:pStyle w:val="NormalWeb"/>
      </w:pPr>
      <w:r>
        <w:t xml:space="preserve">All requests for the registration of sub-domain names should be passed to </w:t>
      </w:r>
      <w:proofErr w:type="gramStart"/>
      <w:r>
        <w:t>ITS</w:t>
      </w:r>
      <w:proofErr w:type="gramEnd"/>
      <w:r>
        <w:t xml:space="preserve"> at </w:t>
      </w:r>
      <w:hyperlink r:id="rId8" w:history="1">
        <w:r>
          <w:rPr>
            <w:rStyle w:val="Hyperlink"/>
          </w:rPr>
          <w:t>domain-request@bbk.ac.uk</w:t>
        </w:r>
      </w:hyperlink>
      <w:r>
        <w:t>. Advice can be given regarding the availability of suitable domain names and ITS reserve the right to veto requests deemed as unsuitable.</w:t>
      </w:r>
    </w:p>
    <w:p w14:paraId="30F98B0B" w14:textId="77777777" w:rsidR="00D10F1D" w:rsidRDefault="00D10F1D" w:rsidP="00D10F1D">
      <w:pPr>
        <w:pStyle w:val="NormalWeb"/>
      </w:pPr>
      <w:r>
        <w:t>Alternative non-</w:t>
      </w:r>
      <w:proofErr w:type="spellStart"/>
      <w:r>
        <w:t>bbk</w:t>
      </w:r>
      <w:proofErr w:type="spellEnd"/>
      <w:r>
        <w:t xml:space="preserve"> </w:t>
      </w:r>
      <w:proofErr w:type="gramStart"/>
      <w:r>
        <w:t>( e.g</w:t>
      </w:r>
      <w:proofErr w:type="gramEnd"/>
      <w:r>
        <w:t>. www.creditrisk.org; www.finance.com) domain names will not be supported on College web servers unless there is a convincing case for this being in the interests of the College (e.g. a College-based academic activity that is operating on a national or international scale).</w:t>
      </w:r>
    </w:p>
    <w:p w14:paraId="7057E296" w14:textId="77777777" w:rsidR="00D10F1D" w:rsidRDefault="00D10F1D" w:rsidP="00D10F1D">
      <w:pPr>
        <w:pStyle w:val="NormalWeb"/>
      </w:pPr>
      <w:r>
        <w:t>Please note that to ensure non-</w:t>
      </w:r>
      <w:proofErr w:type="spellStart"/>
      <w:r>
        <w:t>bbk</w:t>
      </w:r>
      <w:proofErr w:type="spellEnd"/>
      <w:r>
        <w:t xml:space="preserve"> domain names hosted on College web servers can be managed effectively and securely, a condition for hosting such a domain is that at the point of registration, the Administrative contact for the domain </w:t>
      </w:r>
      <w:r>
        <w:rPr>
          <w:rStyle w:val="Strong"/>
        </w:rPr>
        <w:t>must</w:t>
      </w:r>
      <w:r>
        <w:t xml:space="preserve"> be given as</w:t>
      </w:r>
      <w:proofErr w:type="gramStart"/>
      <w:r>
        <w:t>:</w:t>
      </w:r>
      <w:proofErr w:type="gramEnd"/>
      <w:r>
        <w:br/>
        <w:t>Domain Name Administration</w:t>
      </w:r>
      <w:r>
        <w:br/>
        <w:t>IT Services</w:t>
      </w:r>
      <w:r>
        <w:br/>
        <w:t>Birkbeck, University of London</w:t>
      </w:r>
      <w:r>
        <w:br/>
      </w:r>
      <w:proofErr w:type="spellStart"/>
      <w:r>
        <w:t>Malet</w:t>
      </w:r>
      <w:proofErr w:type="spellEnd"/>
      <w:r>
        <w:t xml:space="preserve"> Street</w:t>
      </w:r>
      <w:r>
        <w:br/>
        <w:t>London</w:t>
      </w:r>
      <w:r>
        <w:br/>
        <w:t>WC1E 7HX</w:t>
      </w:r>
      <w:r>
        <w:br/>
        <w:t>Tel: 020 7631 6543</w:t>
      </w:r>
      <w:r>
        <w:br/>
        <w:t xml:space="preserve">E-mail: </w:t>
      </w:r>
      <w:hyperlink r:id="rId9" w:history="1">
        <w:r>
          <w:rPr>
            <w:rStyle w:val="Hyperlink"/>
          </w:rPr>
          <w:t>domain-admin@bbk.ac.uk</w:t>
        </w:r>
      </w:hyperlink>
    </w:p>
    <w:p w14:paraId="769C7A2B" w14:textId="77777777" w:rsidR="00D10F1D" w:rsidRDefault="00D10F1D" w:rsidP="00D10F1D">
      <w:pPr>
        <w:pStyle w:val="NormalWeb"/>
      </w:pPr>
      <w:r>
        <w:t>A request and justification for the hosting of a non-</w:t>
      </w:r>
      <w:proofErr w:type="spellStart"/>
      <w:r>
        <w:t>bbk</w:t>
      </w:r>
      <w:proofErr w:type="spellEnd"/>
      <w:r>
        <w:t xml:space="preserve"> domain should be sent to </w:t>
      </w:r>
      <w:proofErr w:type="gramStart"/>
      <w:r>
        <w:t>ITS</w:t>
      </w:r>
      <w:proofErr w:type="gramEnd"/>
      <w:r>
        <w:t xml:space="preserve"> at </w:t>
      </w:r>
      <w:hyperlink r:id="rId10" w:history="1">
        <w:r>
          <w:rPr>
            <w:rStyle w:val="Hyperlink"/>
          </w:rPr>
          <w:t>domain-request@bbk.ac.uk</w:t>
        </w:r>
      </w:hyperlink>
      <w:r>
        <w:t>. In the case of contentious situations the Chairman of the IT Advisory Group will adjudicate following consultation with relevant College officers.</w:t>
      </w:r>
    </w:p>
    <w:p w14:paraId="6C07B031" w14:textId="77777777" w:rsidR="00D10F1D" w:rsidRDefault="00D10F1D" w:rsidP="00D10F1D">
      <w:pPr>
        <w:pStyle w:val="NormalWeb"/>
      </w:pPr>
      <w:r>
        <w:t>The cost of registering an external domain name will need to be met by the requesting individual or School.</w:t>
      </w:r>
    </w:p>
    <w:p w14:paraId="7DFF2947" w14:textId="77777777" w:rsidR="00D10F1D" w:rsidRDefault="00D10F1D" w:rsidP="00D10F1D">
      <w:pPr>
        <w:pStyle w:val="NormalWeb"/>
      </w:pPr>
      <w:r>
        <w:rPr>
          <w:rStyle w:val="Emphasis"/>
        </w:rPr>
        <w:t xml:space="preserve">Policy created: October 1999; </w:t>
      </w:r>
      <w:proofErr w:type="gramStart"/>
      <w:r>
        <w:rPr>
          <w:rStyle w:val="Emphasis"/>
        </w:rPr>
        <w:t>Last</w:t>
      </w:r>
      <w:proofErr w:type="gramEnd"/>
      <w:r>
        <w:rPr>
          <w:rStyle w:val="Emphasis"/>
        </w:rPr>
        <w:t xml:space="preserve"> updated: April 2016</w:t>
      </w:r>
    </w:p>
    <w:p w14:paraId="40DF9522" w14:textId="77777777" w:rsidR="00D10F1D" w:rsidRDefault="00D10F1D" w:rsidP="00D10F1D"/>
    <w:p w14:paraId="0BE0A063" w14:textId="5A957340" w:rsidR="00DE57D9" w:rsidRPr="00B401DD" w:rsidRDefault="00DE57D9" w:rsidP="00D10F1D">
      <w:pPr>
        <w:pStyle w:val="BodyText"/>
        <w:rPr>
          <w:rFonts w:ascii="Times New Roman"/>
          <w:b w:val="0"/>
          <w:sz w:val="20"/>
        </w:rPr>
      </w:pPr>
    </w:p>
    <w:sectPr w:rsidR="00DE57D9" w:rsidRPr="00B401DD" w:rsidSect="000B7B62">
      <w:footerReference w:type="default" r:id="rId11"/>
      <w:type w:val="continuous"/>
      <w:pgSz w:w="11901" w:h="16840"/>
      <w:pgMar w:top="851" w:right="851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E46FA" w14:textId="77777777" w:rsidR="00A861C2" w:rsidRDefault="00A861C2" w:rsidP="00024318">
      <w:r>
        <w:separator/>
      </w:r>
    </w:p>
  </w:endnote>
  <w:endnote w:type="continuationSeparator" w:id="0">
    <w:p w14:paraId="7C20A771" w14:textId="77777777" w:rsidR="00A861C2" w:rsidRDefault="00A861C2" w:rsidP="0002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ers Grotesk Condensed">
    <w:altName w:val="Trebuchet MS"/>
    <w:charset w:val="00"/>
    <w:family w:val="auto"/>
    <w:pitch w:val="variable"/>
    <w:sig w:usb0="00000001" w:usb1="00000000" w:usb2="00000000" w:usb3="00000000" w:csb0="00000093" w:csb1="00000000"/>
  </w:font>
  <w:font w:name="Baskerville 10 Pro">
    <w:altName w:val="Baskerville 10 Pro"/>
    <w:panose1 w:val="02000505000000020003"/>
    <w:charset w:val="00"/>
    <w:family w:val="modern"/>
    <w:notTrueType/>
    <w:pitch w:val="variable"/>
    <w:sig w:usb0="A00002AF" w:usb1="1000207B" w:usb2="00000004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FABFE" w14:textId="4EF4EC92" w:rsidR="00297CC4" w:rsidRDefault="00297CC4">
    <w:pPr>
      <w:pStyle w:val="Footer"/>
    </w:pPr>
    <w:r>
      <w:rPr>
        <w:rFonts w:ascii="Times New Roman"/>
        <w:b/>
        <w:noProof/>
        <w:sz w:val="24"/>
        <w:szCs w:val="24"/>
        <w:lang w:val="en-GB" w:eastAsia="en-GB"/>
      </w:rPr>
      <w:drawing>
        <wp:inline distT="0" distB="0" distL="0" distR="0" wp14:anchorId="2524717C" wp14:editId="022270BA">
          <wp:extent cx="2353050" cy="18288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409" cy="216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b/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9607E" wp14:editId="1A9ABB39">
              <wp:simplePos x="0" y="0"/>
              <wp:positionH relativeFrom="page">
                <wp:posOffset>1087120</wp:posOffset>
              </wp:positionH>
              <wp:positionV relativeFrom="paragraph">
                <wp:posOffset>137160</wp:posOffset>
              </wp:positionV>
              <wp:extent cx="6141600" cy="0"/>
              <wp:effectExtent l="0" t="0" r="31115" b="25400"/>
              <wp:wrapTopAndBottom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1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6A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50F72064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6pt,10.8pt" to="569.2pt,1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" strokecolor="#00b6aa" strokeweight=".5pt">
              <w10:wrap type="topAndBottom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45068" w14:textId="77777777" w:rsidR="00A861C2" w:rsidRDefault="00A861C2" w:rsidP="00024318">
      <w:r>
        <w:separator/>
      </w:r>
    </w:p>
  </w:footnote>
  <w:footnote w:type="continuationSeparator" w:id="0">
    <w:p w14:paraId="2F470DCF" w14:textId="77777777" w:rsidR="00A861C2" w:rsidRDefault="00A861C2" w:rsidP="00024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gutterAtTop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D9"/>
    <w:rsid w:val="00024318"/>
    <w:rsid w:val="000B7B62"/>
    <w:rsid w:val="00297CC4"/>
    <w:rsid w:val="002F09CB"/>
    <w:rsid w:val="00375DC9"/>
    <w:rsid w:val="004A0C33"/>
    <w:rsid w:val="005A2E84"/>
    <w:rsid w:val="00646A3C"/>
    <w:rsid w:val="00697A38"/>
    <w:rsid w:val="00A861C2"/>
    <w:rsid w:val="00B401DD"/>
    <w:rsid w:val="00B4558A"/>
    <w:rsid w:val="00D10F1D"/>
    <w:rsid w:val="00DE57D9"/>
    <w:rsid w:val="00EE6851"/>
    <w:rsid w:val="00F669E7"/>
    <w:rsid w:val="00F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D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ounders Grotesk Condensed" w:eastAsia="Founders Grotesk Condensed" w:hAnsi="Founders Grotesk Condensed" w:cs="Founders Grotesk Condens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B7B62"/>
    <w:rPr>
      <w:rFonts w:ascii="Founders Grotesk Condensed" w:eastAsia="Founders Grotesk Condensed" w:hAnsi="Founders Grotesk Condensed" w:cs="Founders Grotesk Condensed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243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318"/>
    <w:rPr>
      <w:rFonts w:ascii="Founders Grotesk Condensed" w:eastAsia="Founders Grotesk Condensed" w:hAnsi="Founders Grotesk Condensed" w:cs="Founders Grotesk Condensed"/>
    </w:rPr>
  </w:style>
  <w:style w:type="paragraph" w:styleId="Footer">
    <w:name w:val="footer"/>
    <w:basedOn w:val="Normal"/>
    <w:link w:val="FooterChar"/>
    <w:uiPriority w:val="99"/>
    <w:unhideWhenUsed/>
    <w:rsid w:val="000243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318"/>
    <w:rPr>
      <w:rFonts w:ascii="Founders Grotesk Condensed" w:eastAsia="Founders Grotesk Condensed" w:hAnsi="Founders Grotesk Condensed" w:cs="Founders Grotesk Condensed"/>
    </w:rPr>
  </w:style>
  <w:style w:type="paragraph" w:customStyle="1" w:styleId="Default">
    <w:name w:val="Default"/>
    <w:rsid w:val="00B401DD"/>
    <w:pPr>
      <w:adjustRightInd w:val="0"/>
    </w:pPr>
    <w:rPr>
      <w:rFonts w:ascii="Baskerville 10 Pro" w:hAnsi="Baskerville 10 Pro" w:cs="Baskerville 10 Pro"/>
      <w:color w:val="000000"/>
      <w:sz w:val="24"/>
      <w:szCs w:val="24"/>
      <w:lang w:val="en-GB"/>
    </w:rPr>
  </w:style>
  <w:style w:type="paragraph" w:customStyle="1" w:styleId="Pa0">
    <w:name w:val="Pa0"/>
    <w:basedOn w:val="Default"/>
    <w:next w:val="Default"/>
    <w:uiPriority w:val="99"/>
    <w:rsid w:val="00B401DD"/>
    <w:pPr>
      <w:spacing w:line="241" w:lineRule="atLeast"/>
    </w:pPr>
    <w:rPr>
      <w:rFonts w:cstheme="minorBidi"/>
      <w:color w:val="auto"/>
    </w:rPr>
  </w:style>
  <w:style w:type="character" w:customStyle="1" w:styleId="A71">
    <w:name w:val="A71"/>
    <w:uiPriority w:val="99"/>
    <w:rsid w:val="00B401DD"/>
    <w:rPr>
      <w:rFonts w:cs="Baskerville 10 Pro"/>
      <w:color w:val="403F41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F1D"/>
    <w:rPr>
      <w:rFonts w:ascii="Tahoma" w:eastAsia="Founders Grotesk Condensed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0F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10F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0F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0F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ounders Grotesk Condensed" w:eastAsia="Founders Grotesk Condensed" w:hAnsi="Founders Grotesk Condensed" w:cs="Founders Grotesk Condens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B7B62"/>
    <w:rPr>
      <w:rFonts w:ascii="Founders Grotesk Condensed" w:eastAsia="Founders Grotesk Condensed" w:hAnsi="Founders Grotesk Condensed" w:cs="Founders Grotesk Condensed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243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318"/>
    <w:rPr>
      <w:rFonts w:ascii="Founders Grotesk Condensed" w:eastAsia="Founders Grotesk Condensed" w:hAnsi="Founders Grotesk Condensed" w:cs="Founders Grotesk Condensed"/>
    </w:rPr>
  </w:style>
  <w:style w:type="paragraph" w:styleId="Footer">
    <w:name w:val="footer"/>
    <w:basedOn w:val="Normal"/>
    <w:link w:val="FooterChar"/>
    <w:uiPriority w:val="99"/>
    <w:unhideWhenUsed/>
    <w:rsid w:val="000243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318"/>
    <w:rPr>
      <w:rFonts w:ascii="Founders Grotesk Condensed" w:eastAsia="Founders Grotesk Condensed" w:hAnsi="Founders Grotesk Condensed" w:cs="Founders Grotesk Condensed"/>
    </w:rPr>
  </w:style>
  <w:style w:type="paragraph" w:customStyle="1" w:styleId="Default">
    <w:name w:val="Default"/>
    <w:rsid w:val="00B401DD"/>
    <w:pPr>
      <w:adjustRightInd w:val="0"/>
    </w:pPr>
    <w:rPr>
      <w:rFonts w:ascii="Baskerville 10 Pro" w:hAnsi="Baskerville 10 Pro" w:cs="Baskerville 10 Pro"/>
      <w:color w:val="000000"/>
      <w:sz w:val="24"/>
      <w:szCs w:val="24"/>
      <w:lang w:val="en-GB"/>
    </w:rPr>
  </w:style>
  <w:style w:type="paragraph" w:customStyle="1" w:styleId="Pa0">
    <w:name w:val="Pa0"/>
    <w:basedOn w:val="Default"/>
    <w:next w:val="Default"/>
    <w:uiPriority w:val="99"/>
    <w:rsid w:val="00B401DD"/>
    <w:pPr>
      <w:spacing w:line="241" w:lineRule="atLeast"/>
    </w:pPr>
    <w:rPr>
      <w:rFonts w:cstheme="minorBidi"/>
      <w:color w:val="auto"/>
    </w:rPr>
  </w:style>
  <w:style w:type="character" w:customStyle="1" w:styleId="A71">
    <w:name w:val="A71"/>
    <w:uiPriority w:val="99"/>
    <w:rsid w:val="00B401DD"/>
    <w:rPr>
      <w:rFonts w:cs="Baskerville 10 Pro"/>
      <w:color w:val="403F41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F1D"/>
    <w:rPr>
      <w:rFonts w:ascii="Tahoma" w:eastAsia="Founders Grotesk Condensed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0F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10F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0F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0F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in-request@bbk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omain-request@bbk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ain-admin@bbk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Birkbeck, University of London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Van de Ban</dc:creator>
  <cp:lastModifiedBy>Jane Van de Ban</cp:lastModifiedBy>
  <cp:revision>2</cp:revision>
  <dcterms:created xsi:type="dcterms:W3CDTF">2017-08-08T10:54:00Z</dcterms:created>
  <dcterms:modified xsi:type="dcterms:W3CDTF">2017-08-08T10:54:00Z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2016-12-19T00:00:00Z</vt:filetime>
  </property>
</Properties>
</file>